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57C" w:rsidRDefault="0021457C" w:rsidP="00375485">
      <w:pPr>
        <w:spacing w:line="360" w:lineRule="auto"/>
        <w:rPr>
          <w:b/>
          <w:bCs/>
          <w:lang w:val="en-US"/>
        </w:rPr>
      </w:pPr>
      <w:bookmarkStart w:id="0" w:name="_GoBack"/>
      <w:bookmarkEnd w:id="0"/>
      <w:r w:rsidRPr="0021457C">
        <w:rPr>
          <w:b/>
          <w:bCs/>
          <w:noProof/>
          <w:lang w:val="en-US"/>
        </w:rPr>
        <w:drawing>
          <wp:inline distT="0" distB="0" distL="0" distR="0" wp14:anchorId="00D47B29" wp14:editId="05C42EEA">
            <wp:extent cx="3807591" cy="748437"/>
            <wp:effectExtent l="0" t="0" r="2540" b="0"/>
            <wp:docPr id="3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3FA3C139-21D1-4C39-A402-189DFA321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3FA3C139-21D1-4C39-A402-189DFA3211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75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E6" w:rsidRPr="00384235" w:rsidRDefault="00EE69E6" w:rsidP="00EE69E6">
      <w:pPr>
        <w:pBdr>
          <w:top w:val="single" w:sz="4" w:space="1" w:color="auto"/>
        </w:pBdr>
        <w:spacing w:line="360" w:lineRule="auto"/>
        <w:rPr>
          <w:b/>
          <w:bCs/>
          <w:lang w:val="hu-HU"/>
        </w:rPr>
      </w:pPr>
      <w:r w:rsidRPr="00384235">
        <w:rPr>
          <w:b/>
          <w:bCs/>
          <w:lang w:val="hu-HU"/>
        </w:rPr>
        <w:t>Erasmus+ projekt</w:t>
      </w:r>
    </w:p>
    <w:p w:rsidR="00EE69E6" w:rsidRPr="00384235" w:rsidRDefault="00EE69E6" w:rsidP="00EE69E6">
      <w:pPr>
        <w:pBdr>
          <w:top w:val="single" w:sz="4" w:space="1" w:color="auto"/>
        </w:pBdr>
        <w:spacing w:line="360" w:lineRule="auto"/>
        <w:rPr>
          <w:b/>
          <w:bCs/>
          <w:lang w:val="hu-HU"/>
        </w:rPr>
      </w:pPr>
      <w:r w:rsidRPr="00384235">
        <w:rPr>
          <w:b/>
          <w:bCs/>
          <w:lang w:val="hu-HU"/>
        </w:rPr>
        <w:t>Az egészség a családban kezdődik: Megelőzés és egészségfejlesztés bizonytalan körülmények között élő családok számára Európában</w:t>
      </w:r>
    </w:p>
    <w:p w:rsidR="00D04777" w:rsidRPr="00384235" w:rsidRDefault="00EE69E6" w:rsidP="00EE69E6">
      <w:pPr>
        <w:pBdr>
          <w:bottom w:val="single" w:sz="4" w:space="1" w:color="auto"/>
        </w:pBdr>
        <w:spacing w:line="360" w:lineRule="auto"/>
        <w:rPr>
          <w:b/>
          <w:bCs/>
          <w:lang w:val="hu-HU"/>
        </w:rPr>
      </w:pPr>
      <w:r w:rsidRPr="00384235">
        <w:rPr>
          <w:b/>
          <w:bCs/>
          <w:lang w:val="hu-HU"/>
        </w:rPr>
        <w:t>A projekt időszaka: 01.11.2020-31.10.2022</w:t>
      </w:r>
    </w:p>
    <w:p w:rsidR="00EE69E6" w:rsidRPr="00384235" w:rsidRDefault="00EE69E6" w:rsidP="00EE69E6">
      <w:pPr>
        <w:spacing w:line="360" w:lineRule="auto"/>
        <w:rPr>
          <w:b/>
          <w:bCs/>
          <w:lang w:val="hu-HU"/>
        </w:rPr>
      </w:pPr>
    </w:p>
    <w:p w:rsidR="00EE69E6" w:rsidRPr="00384235" w:rsidRDefault="00EE69E6" w:rsidP="00EE69E6">
      <w:pPr>
        <w:spacing w:line="360" w:lineRule="auto"/>
        <w:rPr>
          <w:b/>
          <w:bCs/>
          <w:lang w:val="hu-HU"/>
        </w:rPr>
      </w:pPr>
      <w:r w:rsidRPr="00384235">
        <w:rPr>
          <w:b/>
          <w:bCs/>
          <w:lang w:val="hu-HU"/>
        </w:rPr>
        <w:t xml:space="preserve">Tartalom és célok: </w:t>
      </w:r>
    </w:p>
    <w:p w:rsidR="00EE69E6" w:rsidRPr="00384235" w:rsidRDefault="00EE69E6" w:rsidP="00375485">
      <w:pPr>
        <w:spacing w:line="360" w:lineRule="auto"/>
        <w:rPr>
          <w:lang w:val="hu-HU"/>
        </w:rPr>
      </w:pPr>
      <w:r w:rsidRPr="00384235">
        <w:rPr>
          <w:lang w:val="hu-HU"/>
        </w:rPr>
        <w:t xml:space="preserve">A társadalmilag hátrányos helyzetű és </w:t>
      </w:r>
      <w:r w:rsidR="00990FB1">
        <w:rPr>
          <w:lang w:val="hu-HU"/>
        </w:rPr>
        <w:t>többszörös terhet viselő</w:t>
      </w:r>
      <w:r w:rsidR="00384235">
        <w:rPr>
          <w:lang w:val="hu-HU"/>
        </w:rPr>
        <w:t xml:space="preserve"> </w:t>
      </w:r>
      <w:r w:rsidRPr="00384235">
        <w:rPr>
          <w:lang w:val="hu-HU"/>
        </w:rPr>
        <w:t xml:space="preserve">családok egészségi szempontból is hátrányos helyzetben vannak. A projektünkben részt vevő hét partnerszervezet Németországból, Romániából, Litvániából, Ausztriából, Olaszországból és </w:t>
      </w:r>
      <w:r w:rsidR="00990FB1">
        <w:rPr>
          <w:lang w:val="hu-HU"/>
        </w:rPr>
        <w:t>az Egyesült Királyságból származik</w:t>
      </w:r>
      <w:r w:rsidRPr="00384235">
        <w:rPr>
          <w:lang w:val="hu-HU"/>
        </w:rPr>
        <w:t>. Napi tanácsadásuk és segítségnyújtásuk során megállapították, hogy ezekben a családokban különösen a gyermekek és serdülők vannak kitéve az egészségügyi kockázatok széles körének. Tanulmányok kimutatták, hogy a szegénység hatással van a gyermekek és a serdülők egészségére. Ennek a szegénység</w:t>
      </w:r>
      <w:r w:rsidR="0025038B" w:rsidRPr="00384235">
        <w:rPr>
          <w:lang w:val="hu-HU"/>
        </w:rPr>
        <w:t>nek a hatásaként nagyobb volt a</w:t>
      </w:r>
      <w:r w:rsidRPr="00384235">
        <w:rPr>
          <w:lang w:val="hu-HU"/>
        </w:rPr>
        <w:t xml:space="preserve"> </w:t>
      </w:r>
      <w:r w:rsidR="00EE6CCC" w:rsidRPr="00384235">
        <w:rPr>
          <w:lang w:val="hu-HU"/>
        </w:rPr>
        <w:t>fogszuvasodás</w:t>
      </w:r>
      <w:r w:rsidRPr="00384235">
        <w:rPr>
          <w:lang w:val="hu-HU"/>
        </w:rPr>
        <w:t>, a túlsúly, a balesetek, a cukorbetegség és a koordinációs zavarok előfordulása. A társadalmilag hátrányos helyzetű családokban élő gyermekek körében a korai szűrések és oltások is ritkábban fordulnak elő. Az általános iskolába lépés előtti egészségügyi vizsgálat</w:t>
      </w:r>
      <w:r w:rsidR="00384235">
        <w:rPr>
          <w:lang w:val="hu-HU"/>
        </w:rPr>
        <w:t>ok a bruttó-motorikus koordináció</w:t>
      </w:r>
      <w:r w:rsidRPr="00384235">
        <w:rPr>
          <w:lang w:val="hu-HU"/>
        </w:rPr>
        <w:t xml:space="preserve"> és beszédzavarok aránytalan előfordulását, valamint a korai beavatkozás iránti megnöveked</w:t>
      </w:r>
      <w:r w:rsidR="00704432">
        <w:rPr>
          <w:lang w:val="hu-HU"/>
        </w:rPr>
        <w:t>ett igényt tárták fel. Bonyolultabbá teszi a helyzetet</w:t>
      </w:r>
      <w:r w:rsidRPr="00384235">
        <w:rPr>
          <w:lang w:val="hu-HU"/>
        </w:rPr>
        <w:t xml:space="preserve"> az a tény, hogy ezt a bizonyos társadalmi csoportot – amelynek nyilvánvalóan a legnagyobb szüksége van az egészség előmozdítását célzó megelőző intézkedésekre – az ilyen intézkedések is alig érik el. Az érintett projektpartnerek számára mindeddig nem volt központi cselekvési terület a hátrányos helyzetű családok megelőző egészségügyi ellátása és egészségfejlesztése. Az európai együttműködés keretében azonban központi jelentőséget kívánunk szentelni ennek a témának napi oktatási és tanácsadási tevékenységünk során. Egyrészt arra törekszünk, hogy kölcsönhatásb</w:t>
      </w:r>
      <w:r w:rsidR="00E62D84">
        <w:rPr>
          <w:lang w:val="hu-HU"/>
        </w:rPr>
        <w:t>a lépjünk a többi érdekelt féllel</w:t>
      </w:r>
      <w:r w:rsidRPr="00384235">
        <w:rPr>
          <w:lang w:val="hu-HU"/>
        </w:rPr>
        <w:t xml:space="preserve"> </w:t>
      </w:r>
      <w:r w:rsidR="00E62D84">
        <w:rPr>
          <w:lang w:val="hu-HU"/>
        </w:rPr>
        <w:t>azzal</w:t>
      </w:r>
      <w:r w:rsidRPr="00384235">
        <w:rPr>
          <w:lang w:val="hu-HU"/>
        </w:rPr>
        <w:t xml:space="preserve"> kapcsolatban, hogy milyen fontos a megelőző egészségügyi ellátás és az egészségfejlesztés az európai kontextusban, ezáltal közös tudásalapot teremtve, </w:t>
      </w:r>
      <w:r w:rsidR="00E62D84">
        <w:rPr>
          <w:lang w:val="hu-HU"/>
        </w:rPr>
        <w:t>másrészt</w:t>
      </w:r>
      <w:r w:rsidRPr="00384235">
        <w:rPr>
          <w:lang w:val="hu-HU"/>
        </w:rPr>
        <w:t xml:space="preserve"> megismerkedünk a részt vevő tagállamok bevált gyakorlataival. Ebből a célból a kétéves projektidőszakban összesen hat 2,5 napos transznacionális projekttalálkozóra kerül sor. A projektpartnerek közül körülbelül 20 szakember vesz részt ezeken a találkozókon. Annak érdekében, hogy európai </w:t>
      </w:r>
      <w:r w:rsidRPr="00384235">
        <w:rPr>
          <w:lang w:val="hu-HU"/>
        </w:rPr>
        <w:lastRenderedPageBreak/>
        <w:t xml:space="preserve">együttműködésünket helyi szinten is eredményessé tegyük, konkrét tanácsadási és oktatási szolgáltatások helyi tesztelését is szeretnénk kezdeményezni és </w:t>
      </w:r>
      <w:r w:rsidR="0021171D" w:rsidRPr="00384235">
        <w:rPr>
          <w:lang w:val="hu-HU"/>
        </w:rPr>
        <w:t>megvalósítani</w:t>
      </w:r>
      <w:r w:rsidRPr="00384235">
        <w:rPr>
          <w:lang w:val="hu-HU"/>
        </w:rPr>
        <w:t xml:space="preserve"> a hátrányos helyzetű és szegény szülők egészségével kapcsolatban. A szülőkkel való együttműködés hozzájárul a családjukban élő gyermekek és serdülők egészségügyi tudatosságának, egészségi </w:t>
      </w:r>
      <w:r w:rsidR="00B20270" w:rsidRPr="00384235">
        <w:rPr>
          <w:lang w:val="hu-HU"/>
        </w:rPr>
        <w:t xml:space="preserve">magatartásának és </w:t>
      </w:r>
      <w:r w:rsidRPr="00384235">
        <w:rPr>
          <w:lang w:val="hu-HU"/>
        </w:rPr>
        <w:t>állap</w:t>
      </w:r>
      <w:r w:rsidR="00B20270" w:rsidRPr="00384235">
        <w:rPr>
          <w:lang w:val="hu-HU"/>
        </w:rPr>
        <w:t xml:space="preserve">otának </w:t>
      </w:r>
      <w:r w:rsidRPr="00384235">
        <w:rPr>
          <w:lang w:val="hu-HU"/>
        </w:rPr>
        <w:t>javításához. E tekintetben „</w:t>
      </w:r>
      <w:r w:rsidR="00E62D84">
        <w:rPr>
          <w:lang w:val="hu-HU"/>
        </w:rPr>
        <w:t>környezeti megközelítést” alkalmazunk.</w:t>
      </w:r>
      <w:r w:rsidRPr="00384235">
        <w:rPr>
          <w:lang w:val="hu-HU"/>
        </w:rPr>
        <w:t xml:space="preserve"> Ez azt jelenti, hogy a szülők számára kezdeményezett tanácsadási és oktatási ajánlatokat például napköziben, tanácsadó központban vagy városi lakónegyedben teszteljük. A családi perspektíva a projektmunka lényeges elemét képezi. Projektünk keretében körülbelül 350-400 családnak </w:t>
      </w:r>
      <w:r w:rsidR="0021171D" w:rsidRPr="00384235">
        <w:rPr>
          <w:lang w:val="hu-HU"/>
        </w:rPr>
        <w:t>nyújtunk</w:t>
      </w:r>
      <w:r w:rsidRPr="00384235">
        <w:rPr>
          <w:lang w:val="hu-HU"/>
        </w:rPr>
        <w:t xml:space="preserve"> egészsé</w:t>
      </w:r>
      <w:r w:rsidR="00B20270" w:rsidRPr="00384235">
        <w:rPr>
          <w:lang w:val="hu-HU"/>
        </w:rPr>
        <w:t>gügyi tanácsadást, elsősorban</w:t>
      </w:r>
      <w:r w:rsidR="0021171D" w:rsidRPr="00384235">
        <w:rPr>
          <w:lang w:val="hu-HU"/>
        </w:rPr>
        <w:t xml:space="preserve"> </w:t>
      </w:r>
      <w:r w:rsidRPr="00384235">
        <w:rPr>
          <w:lang w:val="hu-HU"/>
        </w:rPr>
        <w:t>egyéni</w:t>
      </w:r>
      <w:r w:rsidR="00B20270" w:rsidRPr="00384235">
        <w:rPr>
          <w:lang w:val="hu-HU"/>
        </w:rPr>
        <w:t>, de csoportos</w:t>
      </w:r>
      <w:r w:rsidRPr="00384235">
        <w:rPr>
          <w:lang w:val="hu-HU"/>
        </w:rPr>
        <w:t xml:space="preserve"> konzultáció</w:t>
      </w:r>
      <w:r w:rsidR="00B20270" w:rsidRPr="00384235">
        <w:rPr>
          <w:lang w:val="hu-HU"/>
        </w:rPr>
        <w:t>k formájában is</w:t>
      </w:r>
      <w:r w:rsidRPr="00384235">
        <w:rPr>
          <w:lang w:val="hu-HU"/>
        </w:rPr>
        <w:t>. Projektmunkáinkkal kifejezetten arra törekszünk, hogy az Európai Unió új és központi stratégiai koncepciójaként politikai sz</w:t>
      </w:r>
      <w:r w:rsidR="0021171D" w:rsidRPr="00384235">
        <w:rPr>
          <w:lang w:val="hu-HU"/>
        </w:rPr>
        <w:t>inten előmozdítsuk a Szociális Jogok Európai P</w:t>
      </w:r>
      <w:r w:rsidRPr="00384235">
        <w:rPr>
          <w:lang w:val="hu-HU"/>
        </w:rPr>
        <w:t>illérének végrehajtását. Különösen az 11. szakasz (Gyermekgondozás é</w:t>
      </w:r>
      <w:r w:rsidR="0021171D" w:rsidRPr="00384235">
        <w:rPr>
          <w:lang w:val="hu-HU"/>
        </w:rPr>
        <w:t xml:space="preserve">s a gyermekek támogatása) és a </w:t>
      </w:r>
      <w:r w:rsidRPr="00384235">
        <w:rPr>
          <w:lang w:val="hu-HU"/>
        </w:rPr>
        <w:t>16. szakasz (Egészségügy) esetében szeretnénk biztosítani,</w:t>
      </w:r>
      <w:r w:rsidR="0021171D" w:rsidRPr="00384235">
        <w:rPr>
          <w:lang w:val="hu-HU"/>
        </w:rPr>
        <w:t xml:space="preserve"> hogy a pillér gyakorlati hatással legyen</w:t>
      </w:r>
      <w:r w:rsidRPr="00384235">
        <w:rPr>
          <w:lang w:val="hu-HU"/>
        </w:rPr>
        <w:t xml:space="preserve"> az EU polgáraira is.</w:t>
      </w:r>
    </w:p>
    <w:p w:rsidR="003D263C" w:rsidRPr="00384235" w:rsidRDefault="003D263C" w:rsidP="00375485">
      <w:pPr>
        <w:spacing w:line="360" w:lineRule="auto"/>
        <w:rPr>
          <w:lang w:val="hu-HU"/>
        </w:rPr>
      </w:pPr>
    </w:p>
    <w:p w:rsidR="00EE69E6" w:rsidRPr="00384235" w:rsidRDefault="00EE69E6" w:rsidP="00C036A1">
      <w:pPr>
        <w:autoSpaceDE w:val="0"/>
        <w:autoSpaceDN w:val="0"/>
        <w:adjustRightInd w:val="0"/>
        <w:spacing w:after="0" w:line="480" w:lineRule="auto"/>
        <w:rPr>
          <w:b/>
          <w:bCs/>
          <w:lang w:val="hu-HU"/>
        </w:rPr>
      </w:pPr>
      <w:r w:rsidRPr="00384235">
        <w:rPr>
          <w:b/>
          <w:bCs/>
          <w:lang w:val="hu-HU"/>
        </w:rPr>
        <w:t>Partnerszervezetek:</w:t>
      </w:r>
    </w:p>
    <w:p w:rsidR="00974192" w:rsidRPr="00384235" w:rsidRDefault="008219D4" w:rsidP="00C036A1">
      <w:pPr>
        <w:autoSpaceDE w:val="0"/>
        <w:autoSpaceDN w:val="0"/>
        <w:adjustRightInd w:val="0"/>
        <w:spacing w:after="0" w:line="480" w:lineRule="auto"/>
        <w:rPr>
          <w:lang w:val="hu-HU"/>
        </w:rPr>
      </w:pPr>
      <w:r w:rsidRPr="00384235">
        <w:rPr>
          <w:lang w:val="hu-HU"/>
        </w:rPr>
        <w:t xml:space="preserve">Caritas </w:t>
      </w:r>
      <w:r w:rsidR="009B5D01" w:rsidRPr="00384235">
        <w:rPr>
          <w:lang w:val="hu-HU"/>
        </w:rPr>
        <w:t>Association</w:t>
      </w:r>
      <w:r w:rsidRPr="00384235">
        <w:rPr>
          <w:lang w:val="hu-HU"/>
        </w:rPr>
        <w:t xml:space="preserve"> for the Diocese of Cologne, Germany </w:t>
      </w:r>
      <w:r w:rsidR="00974192" w:rsidRPr="00384235">
        <w:rPr>
          <w:lang w:val="hu-HU"/>
        </w:rPr>
        <w:t>(Coordinat</w:t>
      </w:r>
      <w:r w:rsidR="00FB6133" w:rsidRPr="00384235">
        <w:rPr>
          <w:lang w:val="hu-HU"/>
        </w:rPr>
        <w:t>ion</w:t>
      </w:r>
      <w:r w:rsidR="00974192" w:rsidRPr="00384235">
        <w:rPr>
          <w:lang w:val="hu-HU"/>
        </w:rPr>
        <w:t>)</w:t>
      </w:r>
    </w:p>
    <w:p w:rsidR="00974192" w:rsidRPr="00384235" w:rsidRDefault="00974192" w:rsidP="00C036A1">
      <w:pPr>
        <w:autoSpaceDE w:val="0"/>
        <w:autoSpaceDN w:val="0"/>
        <w:adjustRightInd w:val="0"/>
        <w:spacing w:after="0" w:line="480" w:lineRule="auto"/>
        <w:rPr>
          <w:lang w:val="hu-HU"/>
        </w:rPr>
      </w:pPr>
      <w:r w:rsidRPr="00384235">
        <w:rPr>
          <w:lang w:val="hu-HU"/>
        </w:rPr>
        <w:t>Asociatia „ Caritas – Asistenta Sociala“</w:t>
      </w:r>
      <w:r w:rsidR="008219D4" w:rsidRPr="00384235">
        <w:rPr>
          <w:lang w:val="hu-HU"/>
        </w:rPr>
        <w:t xml:space="preserve"> </w:t>
      </w:r>
      <w:r w:rsidRPr="00384235">
        <w:rPr>
          <w:lang w:val="hu-HU"/>
        </w:rPr>
        <w:t>Filiala Organizatiei Caritas Alba Iulia</w:t>
      </w:r>
      <w:r w:rsidR="008219D4" w:rsidRPr="00384235">
        <w:rPr>
          <w:lang w:val="hu-HU"/>
        </w:rPr>
        <w:t>; Romania</w:t>
      </w:r>
    </w:p>
    <w:p w:rsidR="00974192" w:rsidRPr="00384235" w:rsidRDefault="00974192" w:rsidP="00C036A1">
      <w:pPr>
        <w:autoSpaceDE w:val="0"/>
        <w:autoSpaceDN w:val="0"/>
        <w:adjustRightInd w:val="0"/>
        <w:spacing w:after="0" w:line="480" w:lineRule="auto"/>
        <w:rPr>
          <w:lang w:val="hu-HU"/>
        </w:rPr>
      </w:pPr>
      <w:r w:rsidRPr="00384235">
        <w:rPr>
          <w:lang w:val="hu-HU"/>
        </w:rPr>
        <w:t>Association of Lithuanian Children´s day care centres, Kaunas</w:t>
      </w:r>
      <w:r w:rsidR="008219D4" w:rsidRPr="00384235">
        <w:rPr>
          <w:lang w:val="hu-HU"/>
        </w:rPr>
        <w:t>, Lithuania</w:t>
      </w:r>
    </w:p>
    <w:p w:rsidR="00974192" w:rsidRPr="00384235" w:rsidRDefault="00974192" w:rsidP="00C036A1">
      <w:pPr>
        <w:autoSpaceDE w:val="0"/>
        <w:autoSpaceDN w:val="0"/>
        <w:adjustRightInd w:val="0"/>
        <w:spacing w:after="0" w:line="480" w:lineRule="auto"/>
        <w:rPr>
          <w:lang w:val="hu-HU"/>
        </w:rPr>
      </w:pPr>
      <w:r w:rsidRPr="00384235">
        <w:rPr>
          <w:lang w:val="hu-HU"/>
        </w:rPr>
        <w:t>PiscesWM LTD, Flitwick</w:t>
      </w:r>
      <w:r w:rsidR="008219D4" w:rsidRPr="00384235">
        <w:rPr>
          <w:lang w:val="hu-HU"/>
        </w:rPr>
        <w:t>, UK</w:t>
      </w:r>
    </w:p>
    <w:p w:rsidR="00974192" w:rsidRPr="00384235" w:rsidRDefault="00974192" w:rsidP="00C036A1">
      <w:pPr>
        <w:autoSpaceDE w:val="0"/>
        <w:autoSpaceDN w:val="0"/>
        <w:adjustRightInd w:val="0"/>
        <w:spacing w:after="0" w:line="480" w:lineRule="auto"/>
        <w:rPr>
          <w:lang w:val="hu-HU"/>
        </w:rPr>
      </w:pPr>
      <w:r w:rsidRPr="00384235">
        <w:rPr>
          <w:lang w:val="hu-HU"/>
        </w:rPr>
        <w:t>Fondazione Diocesana Caritas Trieste Onlus</w:t>
      </w:r>
      <w:r w:rsidR="008219D4" w:rsidRPr="00384235">
        <w:rPr>
          <w:lang w:val="hu-HU"/>
        </w:rPr>
        <w:t>, Italy</w:t>
      </w:r>
    </w:p>
    <w:p w:rsidR="00974192" w:rsidRPr="00384235" w:rsidRDefault="00974192" w:rsidP="00C036A1">
      <w:pPr>
        <w:autoSpaceDE w:val="0"/>
        <w:autoSpaceDN w:val="0"/>
        <w:adjustRightInd w:val="0"/>
        <w:spacing w:after="0" w:line="480" w:lineRule="auto"/>
        <w:rPr>
          <w:lang w:val="hu-HU"/>
        </w:rPr>
      </w:pPr>
      <w:r w:rsidRPr="00384235">
        <w:rPr>
          <w:lang w:val="hu-HU"/>
        </w:rPr>
        <w:t xml:space="preserve">Caritas </w:t>
      </w:r>
      <w:r w:rsidR="009B5D01" w:rsidRPr="00384235">
        <w:rPr>
          <w:lang w:val="hu-HU"/>
        </w:rPr>
        <w:t xml:space="preserve">Association </w:t>
      </w:r>
      <w:r w:rsidR="008219D4" w:rsidRPr="00384235">
        <w:rPr>
          <w:lang w:val="hu-HU"/>
        </w:rPr>
        <w:t xml:space="preserve">for the Diocese of </w:t>
      </w:r>
      <w:r w:rsidRPr="00384235">
        <w:rPr>
          <w:lang w:val="hu-HU"/>
        </w:rPr>
        <w:t>Linz</w:t>
      </w:r>
      <w:r w:rsidR="00FB6133" w:rsidRPr="00384235">
        <w:rPr>
          <w:lang w:val="hu-HU"/>
        </w:rPr>
        <w:t>, Austria</w:t>
      </w:r>
    </w:p>
    <w:p w:rsidR="00974192" w:rsidRPr="00384235" w:rsidRDefault="00974192" w:rsidP="00C036A1">
      <w:pPr>
        <w:autoSpaceDE w:val="0"/>
        <w:autoSpaceDN w:val="0"/>
        <w:adjustRightInd w:val="0"/>
        <w:spacing w:after="0" w:line="480" w:lineRule="auto"/>
        <w:rPr>
          <w:lang w:val="hu-HU"/>
        </w:rPr>
      </w:pPr>
      <w:r w:rsidRPr="00384235">
        <w:rPr>
          <w:lang w:val="hu-HU"/>
        </w:rPr>
        <w:t xml:space="preserve">Ministry of Employment, </w:t>
      </w:r>
      <w:r w:rsidR="00735E69" w:rsidRPr="00384235">
        <w:rPr>
          <w:lang w:val="hu-HU"/>
        </w:rPr>
        <w:t xml:space="preserve">Health </w:t>
      </w:r>
      <w:r w:rsidRPr="00384235">
        <w:rPr>
          <w:lang w:val="hu-HU"/>
        </w:rPr>
        <w:t>and Social Affairs NRW</w:t>
      </w:r>
      <w:r w:rsidR="00FB6133" w:rsidRPr="00384235">
        <w:rPr>
          <w:lang w:val="hu-HU"/>
        </w:rPr>
        <w:t>, Düsseldorf, Germany</w:t>
      </w:r>
    </w:p>
    <w:p w:rsidR="00974192" w:rsidRPr="00384235" w:rsidRDefault="00974192" w:rsidP="00C036A1">
      <w:pPr>
        <w:autoSpaceDE w:val="0"/>
        <w:autoSpaceDN w:val="0"/>
        <w:adjustRightInd w:val="0"/>
        <w:spacing w:after="0" w:line="480" w:lineRule="auto"/>
        <w:rPr>
          <w:lang w:val="hu-HU"/>
        </w:rPr>
      </w:pPr>
    </w:p>
    <w:p w:rsidR="003D263C" w:rsidRPr="00384235" w:rsidRDefault="003D263C" w:rsidP="008219D4">
      <w:pPr>
        <w:spacing w:line="360" w:lineRule="auto"/>
        <w:rPr>
          <w:lang w:val="hu-HU"/>
        </w:rPr>
      </w:pPr>
    </w:p>
    <w:sectPr w:rsidR="003D263C" w:rsidRPr="003842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485"/>
    <w:rsid w:val="00082A7C"/>
    <w:rsid w:val="001034E3"/>
    <w:rsid w:val="0021171D"/>
    <w:rsid w:val="0021457C"/>
    <w:rsid w:val="0025038B"/>
    <w:rsid w:val="00375485"/>
    <w:rsid w:val="00384235"/>
    <w:rsid w:val="003D263C"/>
    <w:rsid w:val="00493201"/>
    <w:rsid w:val="00704432"/>
    <w:rsid w:val="00735E69"/>
    <w:rsid w:val="008219D4"/>
    <w:rsid w:val="00974192"/>
    <w:rsid w:val="00990FB1"/>
    <w:rsid w:val="009B5D01"/>
    <w:rsid w:val="00A01111"/>
    <w:rsid w:val="00B20270"/>
    <w:rsid w:val="00C036A1"/>
    <w:rsid w:val="00D04777"/>
    <w:rsid w:val="00DA2C5D"/>
    <w:rsid w:val="00E62D84"/>
    <w:rsid w:val="00EE69E6"/>
    <w:rsid w:val="00EE6CCC"/>
    <w:rsid w:val="00FB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706777-50E2-48DE-A2EA-BAC0C7489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3F776E14.dotm</Template>
  <TotalTime>0</TotalTime>
  <Pages>2</Pages>
  <Words>548</Words>
  <Characters>3453</Characters>
  <Application>Microsoft Office Word</Application>
  <DocSecurity>4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Förster, Ulrich</dc:creator>
  <cp:keywords/>
  <dc:description/>
  <cp:lastModifiedBy>Ulrich Förster</cp:lastModifiedBy>
  <cp:revision>2</cp:revision>
  <dcterms:created xsi:type="dcterms:W3CDTF">2021-01-26T06:41:00Z</dcterms:created>
  <dcterms:modified xsi:type="dcterms:W3CDTF">2021-01-26T06:41:00Z</dcterms:modified>
</cp:coreProperties>
</file>